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1 -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sz w:val="20"/>
          <w:szCs w:val="20"/>
        </w:rPr>
      </w:pPr>
      <w:r w:rsidDel="00000000" w:rsidR="00000000" w:rsidRPr="00000000">
        <w:rPr>
          <w:rtl w:val="0"/>
        </w:rPr>
      </w:r>
    </w:p>
    <w:p w:rsidR="00000000" w:rsidDel="00000000" w:rsidP="00000000" w:rsidRDefault="00000000" w:rsidRPr="00000000" w14:paraId="0000000C">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ff00ff"/>
                <w:sz w:val="20"/>
                <w:szCs w:val="20"/>
              </w:rPr>
            </w:pPr>
            <w:r w:rsidDel="00000000" w:rsidR="00000000" w:rsidRPr="00000000">
              <w:rPr>
                <w:color w:val="ff00ff"/>
                <w:sz w:val="20"/>
                <w:szCs w:val="20"/>
                <w:rtl w:val="0"/>
              </w:rPr>
              <w:t xml:space="preserve">This is a constant which sets the maximum value expected from pin PO, and this is the value that represents the solar store being 100% charged.  You might have to experiment with the value here to get the best performance from your barchart.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barchart ()  with the parameters y,v,vmax, which draws a horizontal line on the display by turning on a different number of LEDs</w:t>
            </w:r>
          </w:p>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color w:val="ff00ff"/>
                <w:sz w:val="20"/>
                <w:szCs w:val="20"/>
                <w:rtl w:val="0"/>
              </w:rPr>
              <w:t xml:space="preserve">‘y’ is the position on the display where the barchart will appear</w:t>
            </w:r>
          </w:p>
          <w:p w:rsidR="00000000" w:rsidDel="00000000" w:rsidP="00000000" w:rsidRDefault="00000000" w:rsidRPr="00000000" w14:paraId="00000021">
            <w:pPr>
              <w:shd w:fill="fffffe" w:val="clear"/>
              <w:spacing w:line="240" w:lineRule="auto"/>
              <w:rPr>
                <w:color w:val="ff00ff"/>
                <w:sz w:val="20"/>
                <w:szCs w:val="20"/>
              </w:rPr>
            </w:pPr>
            <w:r w:rsidDel="00000000" w:rsidR="00000000" w:rsidRPr="00000000">
              <w:rPr>
                <w:color w:val="ff00ff"/>
                <w:sz w:val="20"/>
                <w:szCs w:val="20"/>
                <w:rtl w:val="0"/>
              </w:rPr>
              <w:t xml:space="preserve">'v' is the value to display</w:t>
            </w:r>
          </w:p>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color w:val="ff00ff"/>
                <w:sz w:val="20"/>
                <w:szCs w:val="20"/>
                <w:rtl w:val="0"/>
              </w:rPr>
              <w:t xml:space="preserve">'vmax' is the maximum value to expect</w:t>
            </w:r>
          </w:p>
          <w:p w:rsidR="00000000" w:rsidDel="00000000" w:rsidP="00000000" w:rsidRDefault="00000000" w:rsidRPr="00000000" w14:paraId="00000023">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4">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color w:val="ff00ff"/>
                <w:sz w:val="20"/>
                <w:szCs w:val="20"/>
                <w:rtl w:val="0"/>
              </w:rPr>
              <w:t xml:space="preserve">The value is capped (with min()) i.e. the value of v cannot exceed vmax, it will be whichever is lower, the reading i.e. v or vmax which is the maximum permitted.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ff00ff"/>
                <w:sz w:val="20"/>
                <w:szCs w:val="20"/>
              </w:rPr>
            </w:pPr>
            <w:r w:rsidDel="00000000" w:rsidR="00000000" w:rsidRPr="00000000">
              <w:rPr>
                <w:color w:val="ff00ff"/>
                <w:sz w:val="20"/>
                <w:szCs w:val="20"/>
                <w:rtl w:val="0"/>
              </w:rPr>
              <w:t xml:space="preserve">In order to display the correct number of lit LEDs this variable is used which is scaled (with the divide) to turn on between 0 and 5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rPr>
                <w:color w:val="ff00ff"/>
                <w:sz w:val="20"/>
                <w:szCs w:val="20"/>
              </w:rPr>
            </w:pPr>
            <w:r w:rsidDel="00000000" w:rsidR="00000000" w:rsidRPr="00000000">
              <w:rPr>
                <w:color w:val="ff00ff"/>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color w:val="ff00ff"/>
                <w:sz w:val="20"/>
                <w:szCs w:val="20"/>
              </w:rPr>
            </w:pPr>
            <w:r w:rsidDel="00000000" w:rsidR="00000000" w:rsidRPr="00000000">
              <w:rPr>
                <w:color w:val="ff00ff"/>
                <w:sz w:val="20"/>
                <w:szCs w:val="20"/>
                <w:rtl w:val="0"/>
              </w:rPr>
              <w:t xml:space="preserve">Sets variable for the reading. The function pin0.read_analog gives a number between 0 and 1023 depending on the voltage at pin0 (which is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   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ff00ff"/>
                <w:sz w:val="20"/>
                <w:szCs w:val="20"/>
              </w:rPr>
            </w:pPr>
            <w:r w:rsidDel="00000000" w:rsidR="00000000" w:rsidRPr="00000000">
              <w:rPr>
                <w:color w:val="ff00ff"/>
                <w:sz w:val="20"/>
                <w:szCs w:val="20"/>
                <w:rtl w:val="0"/>
              </w:rPr>
              <w:t xml:space="preserve">Call barchart function with arguments (4,reading, PO_MAX) - reading here refers to the variable set at line 13 which is the “reading” from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327.27272727272725" w:lineRule="auto"/>
              <w:rPr>
                <w:color w:val="ff00ff"/>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ff00ff"/>
                <w:sz w:val="20"/>
                <w:szCs w:val="20"/>
              </w:rPr>
            </w:pPr>
            <w:r w:rsidDel="00000000" w:rsidR="00000000" w:rsidRPr="00000000">
              <w:rPr>
                <w:color w:val="ff00ff"/>
                <w:sz w:val="20"/>
                <w:szCs w:val="20"/>
                <w:rtl w:val="0"/>
              </w:rPr>
              <w:t xml:space="preserve">Removes the voltage on pin P2, which is connected to the Enable pin of the Solar Store, and this will remove the power to the right hand 3V pin on the Solar Store which stops the fan.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ff00ff"/>
                <w:sz w:val="20"/>
                <w:szCs w:val="20"/>
              </w:rPr>
            </w:pPr>
            <w:r w:rsidDel="00000000" w:rsidR="00000000" w:rsidRPr="00000000">
              <w:rPr>
                <w:color w:val="ff00ff"/>
                <w:sz w:val="20"/>
                <w:szCs w:val="20"/>
                <w:rtl w:val="0"/>
              </w:rPr>
              <w:t xml:space="preserve">Restores the 3V voltage on pin P2 which enables the output and the fan starts.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B">
      <w:pPr>
        <w:spacing w:line="240" w:lineRule="auto"/>
        <w:rPr>
          <w:sz w:val="20"/>
          <w:szCs w:val="20"/>
        </w:rPr>
      </w:pPr>
      <w:r w:rsidDel="00000000" w:rsidR="00000000" w:rsidRPr="00000000">
        <w:rPr>
          <w:rtl w:val="0"/>
        </w:rPr>
      </w:r>
    </w:p>
    <w:p w:rsidR="00000000" w:rsidDel="00000000" w:rsidP="00000000" w:rsidRDefault="00000000" w:rsidRPr="00000000" w14:paraId="0000005C">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5D">
      <w:pPr>
        <w:spacing w:line="240" w:lineRule="auto"/>
        <w:rPr>
          <w:sz w:val="20"/>
          <w:szCs w:val="20"/>
        </w:rPr>
      </w:pPr>
      <w:r w:rsidDel="00000000" w:rsidR="00000000" w:rsidRPr="00000000">
        <w:rPr>
          <w:rtl w:val="0"/>
        </w:rPr>
      </w:r>
    </w:p>
    <w:p w:rsidR="00000000" w:rsidDel="00000000" w:rsidP="00000000" w:rsidRDefault="00000000" w:rsidRPr="00000000" w14:paraId="0000005E">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5F">
      <w:pPr>
        <w:spacing w:line="240" w:lineRule="auto"/>
        <w:rPr>
          <w:sz w:val="20"/>
          <w:szCs w:val="20"/>
        </w:rPr>
      </w:pPr>
      <w:r w:rsidDel="00000000" w:rsidR="00000000" w:rsidRPr="00000000">
        <w:rPr>
          <w:rtl w:val="0"/>
        </w:rPr>
      </w:r>
    </w:p>
    <w:p w:rsidR="00000000" w:rsidDel="00000000" w:rsidP="00000000" w:rsidRDefault="00000000" w:rsidRPr="00000000" w14:paraId="00000060">
      <w:pPr>
        <w:spacing w:line="240" w:lineRule="auto"/>
        <w:rPr>
          <w:sz w:val="20"/>
          <w:szCs w:val="20"/>
        </w:rPr>
      </w:pPr>
      <w:r w:rsidDel="00000000" w:rsidR="00000000" w:rsidRPr="00000000">
        <w:rPr>
          <w:b w:val="1"/>
          <w:sz w:val="20"/>
          <w:szCs w:val="20"/>
          <w:rtl w:val="0"/>
        </w:rPr>
        <w:t xml:space="preserve">Extra detail about the program and circuit:</w:t>
      </w:r>
      <w:r w:rsidDel="00000000" w:rsidR="00000000" w:rsidRPr="00000000">
        <w:rPr>
          <w:sz w:val="20"/>
          <w:szCs w:val="20"/>
          <w:rtl w:val="0"/>
        </w:rPr>
        <w:t xml:space="preserve">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61">
      <w:pPr>
        <w:spacing w:line="240" w:lineRule="auto"/>
        <w:rPr>
          <w:sz w:val="20"/>
          <w:szCs w:val="20"/>
        </w:rPr>
      </w:pPr>
      <w:r w:rsidDel="00000000" w:rsidR="00000000" w:rsidRPr="00000000">
        <w:rPr>
          <w:rtl w:val="0"/>
        </w:rPr>
      </w:r>
    </w:p>
    <w:p w:rsidR="00000000" w:rsidDel="00000000" w:rsidP="00000000" w:rsidRDefault="00000000" w:rsidRPr="00000000" w14:paraId="00000062">
      <w:pPr>
        <w:spacing w:line="240" w:lineRule="auto"/>
        <w:rPr>
          <w:sz w:val="20"/>
          <w:szCs w:val="20"/>
        </w:rPr>
      </w:pPr>
      <w:r w:rsidDel="00000000" w:rsidR="00000000" w:rsidRPr="00000000">
        <w:rPr>
          <w:rtl w:val="0"/>
        </w:rPr>
      </w:r>
    </w:p>
    <w:p w:rsidR="00000000" w:rsidDel="00000000" w:rsidP="00000000" w:rsidRDefault="00000000" w:rsidRPr="00000000" w14:paraId="00000063">
      <w:pPr>
        <w:spacing w:line="240" w:lineRule="auto"/>
        <w:rPr>
          <w:sz w:val="20"/>
          <w:szCs w:val="20"/>
        </w:rPr>
      </w:pPr>
      <w:r w:rsidDel="00000000" w:rsidR="00000000" w:rsidRPr="00000000">
        <w:rPr>
          <w:rtl w:val="0"/>
        </w:rPr>
      </w:r>
    </w:p>
    <w:p w:rsidR="00000000" w:rsidDel="00000000" w:rsidP="00000000" w:rsidRDefault="00000000" w:rsidRPr="00000000" w14:paraId="00000064">
      <w:pPr>
        <w:spacing w:line="240" w:lineRule="auto"/>
        <w:rPr>
          <w:sz w:val="20"/>
          <w:szCs w:val="20"/>
        </w:rPr>
      </w:pPr>
      <w:r w:rsidDel="00000000" w:rsidR="00000000" w:rsidRPr="00000000">
        <w:rPr>
          <w:rtl w:val="0"/>
        </w:rPr>
      </w:r>
    </w:p>
    <w:p w:rsidR="00000000" w:rsidDel="00000000" w:rsidP="00000000" w:rsidRDefault="00000000" w:rsidRPr="00000000" w14:paraId="00000065">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Nx2U1N8hTOEXi1R9pndwl+WWAQ==">AMUW2mU31+MyMKZ1zoQC0MN4ShAuNKRBUBSV2C4cZL45XaWN5DBOETyEK0pmleVPn91RxJFR/5892NJtW7EalcviCGGAV7Cf1ggjzY/qck/UnpnMkGTABkM=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